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C4C" w:rsidRDefault="00571C4C">
      <w:pPr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  <w:r w:rsidRPr="00701FDA">
        <w:rPr>
          <w:rFonts w:ascii="Verdana" w:hAnsi="Verdana"/>
          <w:b/>
          <w:sz w:val="20"/>
          <w:szCs w:val="20"/>
          <w:u w:val="single"/>
        </w:rPr>
        <w:t>За вас работодатели</w:t>
      </w:r>
    </w:p>
    <w:p w:rsidR="002F2E2C" w:rsidRPr="002F2E2C" w:rsidRDefault="002F2E2C">
      <w:pPr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571C4C" w:rsidRPr="00701FDA" w:rsidRDefault="00571C4C">
      <w:pPr>
        <w:jc w:val="center"/>
        <w:rPr>
          <w:rFonts w:ascii="Verdana" w:hAnsi="Verdana"/>
          <w:b/>
          <w:sz w:val="20"/>
          <w:szCs w:val="20"/>
        </w:rPr>
      </w:pPr>
    </w:p>
    <w:p w:rsidR="00B10B63" w:rsidRPr="00701FDA" w:rsidRDefault="00DC5104" w:rsidP="00194786">
      <w:pPr>
        <w:shd w:val="clear" w:color="auto" w:fill="FFFFFF"/>
        <w:jc w:val="center"/>
        <w:outlineLvl w:val="1"/>
        <w:rPr>
          <w:rFonts w:ascii="Verdana" w:hAnsi="Verdana"/>
          <w:b/>
          <w:kern w:val="36"/>
          <w:sz w:val="20"/>
          <w:szCs w:val="20"/>
        </w:rPr>
      </w:pPr>
      <w:r w:rsidRPr="00701FDA">
        <w:rPr>
          <w:rFonts w:ascii="Verdana" w:hAnsi="Verdana"/>
          <w:b/>
          <w:kern w:val="36"/>
          <w:sz w:val="20"/>
          <w:szCs w:val="20"/>
        </w:rPr>
        <w:t>Д</w:t>
      </w:r>
      <w:r w:rsidR="003542DF">
        <w:rPr>
          <w:rFonts w:ascii="Verdana" w:hAnsi="Verdana"/>
          <w:b/>
          <w:kern w:val="36"/>
          <w:sz w:val="20"/>
          <w:szCs w:val="20"/>
        </w:rPr>
        <w:t xml:space="preserve">ирекция “Бюро по труда”- </w:t>
      </w:r>
      <w:r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>
        <w:rPr>
          <w:rFonts w:ascii="Verdana" w:hAnsi="Verdana"/>
          <w:b/>
          <w:kern w:val="36"/>
          <w:sz w:val="20"/>
          <w:szCs w:val="20"/>
        </w:rPr>
        <w:t>провежда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 w:rsidR="00B10B63" w:rsidRPr="002F2E2C">
        <w:rPr>
          <w:rFonts w:ascii="Verdana" w:hAnsi="Verdana"/>
          <w:b/>
          <w:kern w:val="36"/>
          <w:sz w:val="20"/>
          <w:szCs w:val="20"/>
        </w:rPr>
        <w:t>процедур</w:t>
      </w:r>
      <w:r w:rsidR="00065B5F" w:rsidRPr="002F2E2C">
        <w:rPr>
          <w:rFonts w:ascii="Verdana" w:hAnsi="Verdana"/>
          <w:b/>
          <w:kern w:val="36"/>
          <w:sz w:val="20"/>
          <w:szCs w:val="20"/>
        </w:rPr>
        <w:t>а</w:t>
      </w:r>
      <w:r w:rsidR="00B10B63" w:rsidRPr="002F2E2C">
        <w:rPr>
          <w:rFonts w:ascii="Verdana" w:hAnsi="Verdana"/>
          <w:b/>
          <w:kern w:val="36"/>
          <w:sz w:val="20"/>
          <w:szCs w:val="20"/>
        </w:rPr>
        <w:t xml:space="preserve"> за кандидатстване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 на  работодатели </w:t>
      </w:r>
      <w:r w:rsidR="00701FDA">
        <w:rPr>
          <w:rFonts w:ascii="Verdana" w:hAnsi="Verdana"/>
          <w:b/>
          <w:kern w:val="36"/>
          <w:sz w:val="20"/>
          <w:szCs w:val="20"/>
        </w:rPr>
        <w:t xml:space="preserve">за преференции 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по насърчителни мерки за заетост </w:t>
      </w:r>
      <w:r w:rsidR="00701FDA">
        <w:rPr>
          <w:rFonts w:ascii="Verdana" w:hAnsi="Verdana"/>
          <w:b/>
          <w:kern w:val="36"/>
          <w:sz w:val="20"/>
          <w:szCs w:val="20"/>
        </w:rPr>
        <w:t>на безработни лица</w:t>
      </w:r>
    </w:p>
    <w:p w:rsidR="00B10B63" w:rsidRPr="00701FDA" w:rsidRDefault="00B10B63" w:rsidP="004C7756">
      <w:pPr>
        <w:spacing w:after="120"/>
        <w:ind w:firstLine="540"/>
        <w:jc w:val="both"/>
        <w:rPr>
          <w:rFonts w:ascii="Verdana" w:hAnsi="Verdana"/>
          <w:sz w:val="20"/>
          <w:szCs w:val="20"/>
        </w:rPr>
      </w:pPr>
    </w:p>
    <w:p w:rsidR="00571C4C" w:rsidRPr="002F2E2C" w:rsidRDefault="00701FDA" w:rsidP="004C7756">
      <w:pPr>
        <w:spacing w:after="120"/>
        <w:ind w:firstLine="540"/>
        <w:jc w:val="both"/>
        <w:rPr>
          <w:rFonts w:ascii="Verdana" w:hAnsi="Verdana"/>
          <w:sz w:val="20"/>
          <w:szCs w:val="20"/>
          <w:lang w:val="ru-RU"/>
        </w:rPr>
      </w:pPr>
      <w:r w:rsidRPr="00DC5104">
        <w:rPr>
          <w:rFonts w:ascii="Verdana" w:hAnsi="Verdana"/>
          <w:kern w:val="36"/>
          <w:sz w:val="20"/>
          <w:szCs w:val="20"/>
        </w:rPr>
        <w:t>Д</w:t>
      </w:r>
      <w:r w:rsidR="003542DF">
        <w:rPr>
          <w:rFonts w:ascii="Verdana" w:hAnsi="Verdana"/>
          <w:kern w:val="36"/>
          <w:sz w:val="20"/>
          <w:szCs w:val="20"/>
        </w:rPr>
        <w:t>ирекция “Бюро по труда”- Перник</w:t>
      </w:r>
      <w:r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 w:rsidR="00DC5104">
        <w:rPr>
          <w:rFonts w:ascii="Verdana" w:hAnsi="Verdana"/>
          <w:sz w:val="20"/>
          <w:szCs w:val="20"/>
        </w:rPr>
        <w:t>у</w:t>
      </w:r>
      <w:r w:rsidR="00571C4C" w:rsidRPr="00701FDA">
        <w:rPr>
          <w:rFonts w:ascii="Verdana" w:hAnsi="Verdana"/>
          <w:sz w:val="20"/>
          <w:szCs w:val="20"/>
        </w:rPr>
        <w:t xml:space="preserve">ведомява </w:t>
      </w:r>
      <w:r w:rsidR="00571C4C" w:rsidRPr="002F2E2C">
        <w:rPr>
          <w:rFonts w:ascii="Verdana" w:hAnsi="Verdana"/>
          <w:sz w:val="20"/>
          <w:szCs w:val="20"/>
        </w:rPr>
        <w:t xml:space="preserve">работодателите от общините </w:t>
      </w:r>
      <w:r w:rsidR="003542DF">
        <w:rPr>
          <w:rFonts w:ascii="Verdana" w:hAnsi="Verdana"/>
          <w:sz w:val="20"/>
          <w:szCs w:val="20"/>
        </w:rPr>
        <w:t>Перник</w:t>
      </w:r>
      <w:r w:rsidR="002B1048" w:rsidRPr="002F2E2C">
        <w:rPr>
          <w:rFonts w:ascii="Verdana" w:hAnsi="Verdana"/>
          <w:sz w:val="20"/>
          <w:szCs w:val="20"/>
        </w:rPr>
        <w:t>,</w:t>
      </w:r>
      <w:r w:rsidR="003542DF">
        <w:rPr>
          <w:rFonts w:ascii="Verdana" w:hAnsi="Verdana"/>
          <w:sz w:val="20"/>
          <w:szCs w:val="20"/>
        </w:rPr>
        <w:t xml:space="preserve"> Радомир Трън, Брезник, Земен и Ковачевци, </w:t>
      </w:r>
      <w:r w:rsidR="00571C4C" w:rsidRPr="002F2E2C">
        <w:rPr>
          <w:rFonts w:ascii="Verdana" w:hAnsi="Verdana"/>
          <w:sz w:val="20"/>
          <w:szCs w:val="20"/>
        </w:rPr>
        <w:t xml:space="preserve"> че разполага с финансови средства за сключване на договори за ползване на </w:t>
      </w:r>
      <w:r w:rsidR="0029264F" w:rsidRPr="002F2E2C">
        <w:rPr>
          <w:rFonts w:ascii="Verdana" w:hAnsi="Verdana"/>
          <w:sz w:val="20"/>
          <w:szCs w:val="20"/>
        </w:rPr>
        <w:t xml:space="preserve">следните </w:t>
      </w:r>
      <w:r w:rsidR="00571C4C" w:rsidRPr="002F2E2C">
        <w:rPr>
          <w:rFonts w:ascii="Verdana" w:hAnsi="Verdana"/>
          <w:sz w:val="20"/>
          <w:szCs w:val="20"/>
        </w:rPr>
        <w:t>насърчителни мерки за заетост по Закона за насърчаване на заетостта (ЗНЗ) през</w:t>
      </w:r>
      <w:r w:rsidR="002F2E2C">
        <w:rPr>
          <w:rFonts w:ascii="Verdana" w:hAnsi="Verdana"/>
          <w:sz w:val="20"/>
          <w:szCs w:val="20"/>
          <w:lang w:val="en-US"/>
        </w:rPr>
        <w:t xml:space="preserve"> </w:t>
      </w:r>
      <w:r w:rsidR="002F2E2C">
        <w:rPr>
          <w:rFonts w:ascii="Verdana" w:hAnsi="Verdana"/>
          <w:sz w:val="20"/>
          <w:szCs w:val="20"/>
        </w:rPr>
        <w:t>месец</w:t>
      </w:r>
      <w:r w:rsidR="00571C4C" w:rsidRPr="002F2E2C">
        <w:rPr>
          <w:rFonts w:ascii="Verdana" w:hAnsi="Verdana"/>
          <w:sz w:val="20"/>
          <w:szCs w:val="20"/>
        </w:rPr>
        <w:t xml:space="preserve"> </w:t>
      </w:r>
      <w:r w:rsidR="0029264F" w:rsidRPr="002F2E2C">
        <w:rPr>
          <w:rFonts w:ascii="Verdana" w:hAnsi="Verdana"/>
          <w:sz w:val="20"/>
          <w:szCs w:val="20"/>
        </w:rPr>
        <w:t>юли</w:t>
      </w:r>
      <w:r w:rsidRPr="002F2E2C">
        <w:rPr>
          <w:rFonts w:ascii="Verdana" w:hAnsi="Verdana"/>
          <w:sz w:val="20"/>
          <w:szCs w:val="20"/>
        </w:rPr>
        <w:t xml:space="preserve"> 201</w:t>
      </w:r>
      <w:r w:rsidR="0029264F" w:rsidRPr="002F2E2C">
        <w:rPr>
          <w:rFonts w:ascii="Verdana" w:hAnsi="Verdana"/>
          <w:sz w:val="20"/>
          <w:szCs w:val="20"/>
        </w:rPr>
        <w:t>7</w:t>
      </w:r>
      <w:r w:rsidR="00AF67AE" w:rsidRPr="002F2E2C">
        <w:rPr>
          <w:rFonts w:ascii="Verdana" w:hAnsi="Verdana"/>
          <w:sz w:val="20"/>
          <w:szCs w:val="20"/>
        </w:rPr>
        <w:t xml:space="preserve"> </w:t>
      </w:r>
      <w:r w:rsidR="00571C4C" w:rsidRPr="002F2E2C">
        <w:rPr>
          <w:rFonts w:ascii="Verdana" w:hAnsi="Verdana"/>
          <w:sz w:val="20"/>
          <w:szCs w:val="20"/>
        </w:rPr>
        <w:t>г., както следва:</w:t>
      </w:r>
    </w:p>
    <w:p w:rsidR="00701FDA" w:rsidRPr="00701FDA" w:rsidRDefault="00701FDA" w:rsidP="00701FDA">
      <w:pPr>
        <w:spacing w:after="120"/>
        <w:ind w:left="540"/>
        <w:jc w:val="both"/>
        <w:rPr>
          <w:rFonts w:ascii="Verdana" w:hAnsi="Verdana"/>
          <w:sz w:val="20"/>
          <w:szCs w:val="20"/>
        </w:rPr>
      </w:pPr>
      <w:r w:rsidRPr="002F2E2C">
        <w:rPr>
          <w:rFonts w:ascii="Verdana" w:hAnsi="Verdana" w:cs="Arial"/>
          <w:b/>
          <w:sz w:val="20"/>
          <w:szCs w:val="20"/>
        </w:rPr>
        <w:t>Мерки за насърчаване на работодателите, които разкриват работни места и</w:t>
      </w:r>
      <w:r w:rsidRPr="00701FDA">
        <w:rPr>
          <w:rFonts w:ascii="Verdana" w:hAnsi="Verdana" w:cs="Arial"/>
          <w:b/>
          <w:sz w:val="20"/>
          <w:szCs w:val="20"/>
        </w:rPr>
        <w:t xml:space="preserve"> наемат:</w:t>
      </w:r>
    </w:p>
    <w:p w:rsidR="0029264F" w:rsidRPr="00DB5BB5" w:rsidRDefault="0029264F" w:rsidP="0029264F">
      <w:pPr>
        <w:numPr>
          <w:ilvl w:val="0"/>
          <w:numId w:val="5"/>
        </w:numPr>
        <w:tabs>
          <w:tab w:val="left" w:pos="390"/>
        </w:tabs>
        <w:spacing w:before="60" w:after="60"/>
        <w:ind w:hanging="578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 xml:space="preserve">Безработни лица, които са регистрирани в Дирекция „Бюро по труда” и са: 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с непрекъснато поддържана регистрация не по-малко от 6 месеца, или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до 24-годишна възраст, или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с основно и по-ниско образование, или</w:t>
      </w:r>
    </w:p>
    <w:p w:rsidR="0029264F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на възраст над 50 години.</w:t>
      </w:r>
    </w:p>
    <w:p w:rsidR="0029264F" w:rsidRDefault="0029264F" w:rsidP="0029264F">
      <w:pPr>
        <w:pStyle w:val="ListParagraph"/>
        <w:spacing w:after="80"/>
        <w:jc w:val="both"/>
        <w:rPr>
          <w:rFonts w:ascii="Verdana" w:hAnsi="Verdana" w:cs="Arial"/>
          <w:sz w:val="20"/>
          <w:szCs w:val="20"/>
        </w:rPr>
      </w:pPr>
      <w:r w:rsidRPr="00A705BF">
        <w:rPr>
          <w:rFonts w:ascii="Verdana" w:hAnsi="Verdana" w:cs="Arial"/>
          <w:i/>
          <w:sz w:val="20"/>
          <w:szCs w:val="20"/>
        </w:rPr>
        <w:t>Мярката е по реда на чл. 5</w:t>
      </w:r>
      <w:r w:rsidRPr="00A705BF">
        <w:rPr>
          <w:rFonts w:ascii="Verdana" w:hAnsi="Verdana" w:cs="Arial"/>
          <w:i/>
          <w:sz w:val="20"/>
          <w:szCs w:val="20"/>
          <w:lang w:val="en-US"/>
        </w:rPr>
        <w:t>1</w:t>
      </w:r>
      <w:r w:rsidRPr="00A705BF">
        <w:rPr>
          <w:rFonts w:ascii="Verdana" w:hAnsi="Verdana" w:cs="Arial"/>
          <w:i/>
          <w:sz w:val="20"/>
          <w:szCs w:val="20"/>
        </w:rPr>
        <w:t xml:space="preserve">, ал.1 от ЗНЗ, съгласно който на работодателя се предоставят суми в размер до 50 на сто за трудови възнаграждения и осигуровки за сметка на работодателя за времето, през което </w:t>
      </w:r>
      <w:r>
        <w:rPr>
          <w:rFonts w:ascii="Verdana" w:hAnsi="Verdana" w:cs="Arial"/>
          <w:i/>
          <w:sz w:val="20"/>
          <w:szCs w:val="20"/>
        </w:rPr>
        <w:t>наетото лице</w:t>
      </w:r>
      <w:r w:rsidRPr="00A705BF">
        <w:rPr>
          <w:rFonts w:ascii="Verdana" w:hAnsi="Verdana" w:cs="Arial"/>
          <w:i/>
          <w:sz w:val="20"/>
          <w:szCs w:val="20"/>
        </w:rPr>
        <w:t xml:space="preserve"> е било на работа</w:t>
      </w:r>
      <w:r>
        <w:rPr>
          <w:rFonts w:ascii="Verdana" w:hAnsi="Verdana" w:cs="Arial"/>
          <w:i/>
          <w:sz w:val="20"/>
          <w:szCs w:val="20"/>
        </w:rPr>
        <w:t xml:space="preserve"> и за посочен от работодателя период в интервала от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>3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 xml:space="preserve">до </w:t>
      </w:r>
      <w:r w:rsidRPr="00A705BF">
        <w:rPr>
          <w:rFonts w:ascii="Verdana" w:hAnsi="Verdana" w:cs="Arial"/>
          <w:i/>
          <w:sz w:val="20"/>
          <w:szCs w:val="20"/>
        </w:rPr>
        <w:t xml:space="preserve">12 месеца. </w:t>
      </w:r>
      <w:r w:rsidR="00701FDA" w:rsidRPr="00701FDA">
        <w:rPr>
          <w:rFonts w:ascii="Verdana" w:hAnsi="Verdana" w:cs="Arial"/>
          <w:sz w:val="20"/>
          <w:szCs w:val="20"/>
        </w:rPr>
        <w:t xml:space="preserve"> </w:t>
      </w:r>
    </w:p>
    <w:p w:rsidR="0029264F" w:rsidRPr="0029264F" w:rsidRDefault="0029264F" w:rsidP="0029264F">
      <w:pPr>
        <w:spacing w:after="80"/>
        <w:jc w:val="both"/>
        <w:rPr>
          <w:rFonts w:ascii="Verdana" w:hAnsi="Verdana"/>
          <w:sz w:val="20"/>
          <w:szCs w:val="20"/>
        </w:rPr>
      </w:pPr>
      <w:r w:rsidRPr="0029264F">
        <w:rPr>
          <w:rFonts w:ascii="Verdana" w:hAnsi="Verdana"/>
          <w:sz w:val="20"/>
          <w:szCs w:val="20"/>
        </w:rPr>
        <w:t xml:space="preserve">Свободни средства – </w:t>
      </w:r>
      <w:r w:rsidR="003542DF">
        <w:rPr>
          <w:rFonts w:ascii="Verdana" w:hAnsi="Verdana"/>
          <w:bCs/>
          <w:sz w:val="20"/>
          <w:szCs w:val="20"/>
        </w:rPr>
        <w:t>2484</w:t>
      </w:r>
      <w:r w:rsidRPr="0029264F">
        <w:rPr>
          <w:rFonts w:ascii="Verdana" w:hAnsi="Verdana"/>
          <w:bCs/>
          <w:sz w:val="20"/>
          <w:szCs w:val="20"/>
        </w:rPr>
        <w:t xml:space="preserve"> лв.;</w:t>
      </w:r>
    </w:p>
    <w:p w:rsidR="0029264F" w:rsidRDefault="0029264F" w:rsidP="0029264F">
      <w:pPr>
        <w:pStyle w:val="ListParagraph"/>
        <w:spacing w:after="80"/>
        <w:jc w:val="both"/>
        <w:rPr>
          <w:rFonts w:ascii="Verdana" w:hAnsi="Verdana"/>
          <w:sz w:val="20"/>
          <w:szCs w:val="20"/>
        </w:rPr>
      </w:pPr>
    </w:p>
    <w:p w:rsidR="0029264F" w:rsidRDefault="0029264F" w:rsidP="0029264F">
      <w:pPr>
        <w:numPr>
          <w:ilvl w:val="0"/>
          <w:numId w:val="5"/>
        </w:numPr>
        <w:tabs>
          <w:tab w:val="left" w:pos="390"/>
        </w:tabs>
        <w:spacing w:before="60" w:after="60"/>
        <w:ind w:hanging="578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Безработни лица с трайни увреждания, които са регистрирани в Дирекция „Бюро по труда”</w:t>
      </w:r>
      <w:r w:rsidR="002F2E2C">
        <w:rPr>
          <w:rFonts w:ascii="Verdana" w:hAnsi="Verdana" w:cs="Arial"/>
          <w:sz w:val="20"/>
          <w:szCs w:val="20"/>
        </w:rPr>
        <w:t>.</w:t>
      </w:r>
      <w:r w:rsidRPr="00DB5BB5">
        <w:rPr>
          <w:rFonts w:ascii="Verdana" w:hAnsi="Verdana" w:cs="Arial"/>
          <w:sz w:val="20"/>
          <w:szCs w:val="20"/>
        </w:rPr>
        <w:t xml:space="preserve"> </w:t>
      </w:r>
    </w:p>
    <w:p w:rsidR="0029264F" w:rsidRDefault="0029264F" w:rsidP="0029264F">
      <w:pPr>
        <w:spacing w:after="80"/>
        <w:ind w:left="539"/>
        <w:jc w:val="both"/>
        <w:rPr>
          <w:rFonts w:ascii="Verdana" w:hAnsi="Verdana" w:cs="Arial"/>
          <w:i/>
          <w:sz w:val="20"/>
          <w:szCs w:val="20"/>
        </w:rPr>
      </w:pPr>
      <w:r w:rsidRPr="00A705BF">
        <w:rPr>
          <w:rFonts w:ascii="Verdana" w:hAnsi="Verdana" w:cs="Arial"/>
          <w:i/>
          <w:sz w:val="20"/>
          <w:szCs w:val="20"/>
        </w:rPr>
        <w:t>Мярката е по реда на чл. 5</w:t>
      </w:r>
      <w:r w:rsidRPr="00A705BF">
        <w:rPr>
          <w:rFonts w:ascii="Verdana" w:hAnsi="Verdana" w:cs="Arial"/>
          <w:i/>
          <w:sz w:val="20"/>
          <w:szCs w:val="20"/>
          <w:lang w:val="en-US"/>
        </w:rPr>
        <w:t>1</w:t>
      </w:r>
      <w:r w:rsidRPr="00A705BF">
        <w:rPr>
          <w:rFonts w:ascii="Verdana" w:hAnsi="Verdana" w:cs="Arial"/>
          <w:i/>
          <w:sz w:val="20"/>
          <w:szCs w:val="20"/>
        </w:rPr>
        <w:t>, ал.</w:t>
      </w:r>
      <w:r>
        <w:rPr>
          <w:rFonts w:ascii="Verdana" w:hAnsi="Verdana" w:cs="Arial"/>
          <w:i/>
          <w:sz w:val="20"/>
          <w:szCs w:val="20"/>
        </w:rPr>
        <w:t>2</w:t>
      </w:r>
      <w:r w:rsidRPr="00A705BF">
        <w:rPr>
          <w:rFonts w:ascii="Verdana" w:hAnsi="Verdana" w:cs="Arial"/>
          <w:i/>
          <w:sz w:val="20"/>
          <w:szCs w:val="20"/>
        </w:rPr>
        <w:t xml:space="preserve"> от ЗНЗ, съгласно който на работодателя се предоставят суми в размер до </w:t>
      </w:r>
      <w:r>
        <w:rPr>
          <w:rFonts w:ascii="Verdana" w:hAnsi="Verdana" w:cs="Arial"/>
          <w:i/>
          <w:sz w:val="20"/>
          <w:szCs w:val="20"/>
        </w:rPr>
        <w:t>75</w:t>
      </w:r>
      <w:r w:rsidRPr="00A705BF">
        <w:rPr>
          <w:rFonts w:ascii="Verdana" w:hAnsi="Verdana" w:cs="Arial"/>
          <w:i/>
          <w:sz w:val="20"/>
          <w:szCs w:val="20"/>
        </w:rPr>
        <w:t xml:space="preserve"> на сто за трудови възнаграждения и осигуровки за сметка на работодателя за времето, през което </w:t>
      </w:r>
      <w:r>
        <w:rPr>
          <w:rFonts w:ascii="Verdana" w:hAnsi="Verdana" w:cs="Arial"/>
          <w:i/>
          <w:sz w:val="20"/>
          <w:szCs w:val="20"/>
        </w:rPr>
        <w:t xml:space="preserve">наетото лице </w:t>
      </w:r>
      <w:r w:rsidRPr="00A705BF">
        <w:rPr>
          <w:rFonts w:ascii="Verdana" w:hAnsi="Verdana" w:cs="Arial"/>
          <w:i/>
          <w:sz w:val="20"/>
          <w:szCs w:val="20"/>
        </w:rPr>
        <w:t xml:space="preserve">е било на работа </w:t>
      </w:r>
      <w:r>
        <w:rPr>
          <w:rFonts w:ascii="Verdana" w:hAnsi="Verdana" w:cs="Arial"/>
          <w:i/>
          <w:sz w:val="20"/>
          <w:szCs w:val="20"/>
        </w:rPr>
        <w:t>и за посочен от работодателя период в интервала от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>3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 xml:space="preserve">до </w:t>
      </w:r>
      <w:r w:rsidRPr="00A705BF">
        <w:rPr>
          <w:rFonts w:ascii="Verdana" w:hAnsi="Verdana" w:cs="Arial"/>
          <w:i/>
          <w:sz w:val="20"/>
          <w:szCs w:val="20"/>
        </w:rPr>
        <w:t>12 месеца.</w:t>
      </w:r>
    </w:p>
    <w:p w:rsidR="0029264F" w:rsidRPr="0029264F" w:rsidRDefault="003542DF" w:rsidP="0029264F">
      <w:pPr>
        <w:spacing w:after="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Свободни средства –7416</w:t>
      </w:r>
      <w:r w:rsidR="0029264F" w:rsidRPr="0029264F">
        <w:rPr>
          <w:rFonts w:ascii="Verdana" w:hAnsi="Verdana"/>
          <w:bCs/>
          <w:sz w:val="20"/>
          <w:szCs w:val="20"/>
        </w:rPr>
        <w:t xml:space="preserve"> лв.;</w:t>
      </w:r>
    </w:p>
    <w:p w:rsidR="0029264F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</w:p>
    <w:p w:rsidR="0029264F" w:rsidRPr="0012538A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12538A">
        <w:rPr>
          <w:rFonts w:ascii="Verdana" w:hAnsi="Verdana" w:cs="Arial"/>
          <w:sz w:val="20"/>
          <w:szCs w:val="20"/>
        </w:rPr>
        <w:t xml:space="preserve">Отпускането на средства по </w:t>
      </w:r>
      <w:r>
        <w:rPr>
          <w:rFonts w:ascii="Verdana" w:hAnsi="Verdana" w:cs="Arial"/>
          <w:sz w:val="20"/>
          <w:szCs w:val="20"/>
        </w:rPr>
        <w:t>двете мерки</w:t>
      </w:r>
      <w:r w:rsidRPr="0012538A">
        <w:rPr>
          <w:rFonts w:ascii="Verdana" w:hAnsi="Verdana" w:cs="Arial"/>
          <w:sz w:val="20"/>
          <w:szCs w:val="20"/>
        </w:rPr>
        <w:t xml:space="preserve"> се осъществява под формата на схема за държавна помощ за наемане на </w:t>
      </w:r>
      <w:r>
        <w:rPr>
          <w:rFonts w:ascii="Verdana" w:hAnsi="Verdana" w:cs="Arial"/>
          <w:sz w:val="20"/>
          <w:szCs w:val="20"/>
        </w:rPr>
        <w:t>лица</w:t>
      </w:r>
      <w:r w:rsidRPr="0012538A">
        <w:rPr>
          <w:rFonts w:ascii="Verdana" w:hAnsi="Verdana" w:cs="Arial"/>
          <w:sz w:val="20"/>
          <w:szCs w:val="20"/>
        </w:rPr>
        <w:t xml:space="preserve"> в неравностойно положение или хора с увреждания при спазване на изискванията на Регламент (ЕС) № 651</w:t>
      </w:r>
      <w:r>
        <w:rPr>
          <w:rFonts w:ascii="Verdana" w:hAnsi="Verdana" w:cs="Arial"/>
          <w:sz w:val="20"/>
          <w:szCs w:val="20"/>
        </w:rPr>
        <w:t>/2014 г.</w:t>
      </w:r>
      <w:r w:rsidRPr="0012538A">
        <w:rPr>
          <w:rFonts w:ascii="Verdana" w:hAnsi="Verdana" w:cs="Arial"/>
          <w:sz w:val="20"/>
          <w:szCs w:val="20"/>
        </w:rPr>
        <w:t xml:space="preserve"> на Комисията за обявяване на някои категории помощи за съвместими с вътрешния пазар.</w:t>
      </w:r>
    </w:p>
    <w:p w:rsidR="0029264F" w:rsidRPr="007101CA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7101CA">
        <w:rPr>
          <w:rFonts w:ascii="Verdana" w:hAnsi="Verdana" w:cs="Arial"/>
          <w:sz w:val="20"/>
          <w:szCs w:val="20"/>
        </w:rPr>
        <w:t xml:space="preserve">За тях могат да кандидатстват предприятия, които осъществяват стопанска дейност и разкриват работни места </w:t>
      </w:r>
      <w:r w:rsidRPr="007101CA">
        <w:rPr>
          <w:rFonts w:ascii="Verdana" w:hAnsi="Verdana" w:cs="Arial"/>
          <w:b/>
          <w:sz w:val="20"/>
          <w:szCs w:val="20"/>
        </w:rPr>
        <w:t xml:space="preserve">във всички </w:t>
      </w:r>
      <w:r w:rsidR="002F2E2C" w:rsidRPr="007101CA">
        <w:rPr>
          <w:rFonts w:ascii="Verdana" w:hAnsi="Verdana" w:cs="Arial"/>
          <w:b/>
          <w:sz w:val="20"/>
          <w:szCs w:val="20"/>
        </w:rPr>
        <w:t xml:space="preserve">сектори </w:t>
      </w:r>
      <w:r w:rsidR="002F2E2C">
        <w:rPr>
          <w:rFonts w:ascii="Verdana" w:hAnsi="Verdana" w:cs="Arial"/>
          <w:b/>
          <w:sz w:val="20"/>
          <w:szCs w:val="20"/>
        </w:rPr>
        <w:t xml:space="preserve">на </w:t>
      </w:r>
      <w:r w:rsidRPr="007101CA">
        <w:rPr>
          <w:rFonts w:ascii="Verdana" w:hAnsi="Verdana" w:cs="Arial"/>
          <w:b/>
          <w:sz w:val="20"/>
          <w:szCs w:val="20"/>
        </w:rPr>
        <w:t>икономи</w:t>
      </w:r>
      <w:r w:rsidR="002F2E2C">
        <w:rPr>
          <w:rFonts w:ascii="Verdana" w:hAnsi="Verdana" w:cs="Arial"/>
          <w:b/>
          <w:sz w:val="20"/>
          <w:szCs w:val="20"/>
        </w:rPr>
        <w:t>ката</w:t>
      </w:r>
      <w:r w:rsidRPr="007101CA">
        <w:rPr>
          <w:rFonts w:ascii="Verdana" w:hAnsi="Verdana" w:cs="Arial"/>
          <w:sz w:val="20"/>
          <w:szCs w:val="20"/>
        </w:rPr>
        <w:t xml:space="preserve">, </w:t>
      </w:r>
      <w:r w:rsidRPr="007101CA">
        <w:rPr>
          <w:rFonts w:ascii="Verdana" w:hAnsi="Verdana" w:cs="Arial"/>
          <w:sz w:val="20"/>
          <w:szCs w:val="20"/>
          <w:u w:val="single"/>
        </w:rPr>
        <w:t>с изключение на</w:t>
      </w:r>
      <w:r w:rsidRPr="007101CA">
        <w:rPr>
          <w:rFonts w:ascii="Verdana" w:hAnsi="Verdana" w:cs="Arial"/>
          <w:sz w:val="20"/>
          <w:szCs w:val="20"/>
        </w:rPr>
        <w:t xml:space="preserve"> свързаните с преработката и продажбата на селскостопански продукти или със закриването на неконкурентоспособни въглищни мини, както и осъществяващи износ към трети държави или държави</w:t>
      </w:r>
      <w:r w:rsidR="002F2E2C">
        <w:rPr>
          <w:rFonts w:ascii="Verdana" w:hAnsi="Verdana" w:cs="Arial"/>
          <w:sz w:val="20"/>
          <w:szCs w:val="20"/>
        </w:rPr>
        <w:t>-</w:t>
      </w:r>
      <w:r w:rsidRPr="007101CA">
        <w:rPr>
          <w:rFonts w:ascii="Verdana" w:hAnsi="Verdana" w:cs="Arial"/>
          <w:sz w:val="20"/>
          <w:szCs w:val="20"/>
        </w:rPr>
        <w:t>членки или дейности, реализирани с условие за използване на местни за сметка на вносни стоки.</w:t>
      </w:r>
    </w:p>
    <w:p w:rsidR="0029264F" w:rsidRDefault="0029264F" w:rsidP="0029264F">
      <w:pPr>
        <w:ind w:firstLine="850"/>
        <w:jc w:val="both"/>
        <w:rPr>
          <w:rFonts w:ascii="Arial" w:hAnsi="Arial" w:cs="Arial"/>
          <w:i/>
          <w:color w:val="0070C0"/>
        </w:rPr>
      </w:pPr>
    </w:p>
    <w:p w:rsidR="0029264F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1F0A13">
        <w:rPr>
          <w:rFonts w:ascii="Verdana" w:hAnsi="Verdana" w:cs="Arial"/>
          <w:sz w:val="20"/>
          <w:szCs w:val="20"/>
        </w:rPr>
        <w:t>Работодателите могат да подават заявки за</w:t>
      </w:r>
      <w:r w:rsidR="002F2E2C">
        <w:rPr>
          <w:rFonts w:ascii="Verdana" w:hAnsi="Verdana" w:cs="Arial"/>
          <w:sz w:val="20"/>
          <w:szCs w:val="20"/>
        </w:rPr>
        <w:t xml:space="preserve"> свободни</w:t>
      </w:r>
      <w:r w:rsidRPr="001F0A13">
        <w:rPr>
          <w:rFonts w:ascii="Verdana" w:hAnsi="Verdana" w:cs="Arial"/>
          <w:sz w:val="20"/>
          <w:szCs w:val="20"/>
        </w:rPr>
        <w:t xml:space="preserve"> работни места и необходимите документи в 7-дневен срок от публикуване на обявата (в периода </w:t>
      </w:r>
      <w:r w:rsidRPr="00DB5BB5">
        <w:rPr>
          <w:rFonts w:ascii="Verdana" w:hAnsi="Verdana" w:cs="Arial"/>
          <w:b/>
          <w:sz w:val="20"/>
          <w:szCs w:val="20"/>
        </w:rPr>
        <w:t>от 13</w:t>
      </w:r>
      <w:r w:rsidRPr="00DB5BB5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Pr="00DB5BB5">
        <w:rPr>
          <w:rFonts w:ascii="Verdana" w:hAnsi="Verdana" w:cs="Arial"/>
          <w:b/>
          <w:sz w:val="20"/>
          <w:szCs w:val="20"/>
        </w:rPr>
        <w:t xml:space="preserve">до 21 юли </w:t>
      </w:r>
      <w:r w:rsidRPr="00DB5BB5">
        <w:rPr>
          <w:rFonts w:ascii="Verdana" w:hAnsi="Verdana" w:cs="Arial"/>
          <w:b/>
          <w:sz w:val="20"/>
          <w:szCs w:val="20"/>
          <w:lang w:val="ru-RU"/>
        </w:rPr>
        <w:t>2</w:t>
      </w:r>
      <w:r w:rsidRPr="00DB5BB5">
        <w:rPr>
          <w:rFonts w:ascii="Verdana" w:hAnsi="Verdana" w:cs="Arial"/>
          <w:b/>
          <w:sz w:val="20"/>
          <w:szCs w:val="20"/>
        </w:rPr>
        <w:t>017 г.</w:t>
      </w:r>
      <w:r w:rsidRPr="001F0A13">
        <w:rPr>
          <w:rFonts w:ascii="Verdana" w:hAnsi="Verdana" w:cs="Arial"/>
          <w:b/>
          <w:sz w:val="20"/>
          <w:szCs w:val="20"/>
        </w:rPr>
        <w:t xml:space="preserve">, </w:t>
      </w:r>
      <w:r w:rsidRPr="001F0A13">
        <w:rPr>
          <w:rFonts w:ascii="Verdana" w:hAnsi="Verdana" w:cs="Arial"/>
          <w:sz w:val="20"/>
          <w:szCs w:val="20"/>
        </w:rPr>
        <w:t>включително).</w:t>
      </w:r>
    </w:p>
    <w:p w:rsidR="00701FDA" w:rsidRPr="00701FDA" w:rsidRDefault="00701FDA" w:rsidP="0029264F">
      <w:pPr>
        <w:pStyle w:val="Title"/>
        <w:tabs>
          <w:tab w:val="left" w:pos="-1560"/>
        </w:tabs>
        <w:ind w:firstLine="850"/>
        <w:jc w:val="both"/>
        <w:rPr>
          <w:rFonts w:ascii="Verdana" w:hAnsi="Verdana" w:cs="Arial"/>
          <w:sz w:val="20"/>
        </w:rPr>
      </w:pPr>
    </w:p>
    <w:p w:rsidR="00701FDA" w:rsidRPr="00701FDA" w:rsidRDefault="00701FDA" w:rsidP="0029264F">
      <w:pPr>
        <w:pStyle w:val="Title"/>
        <w:tabs>
          <w:tab w:val="left" w:pos="-1560"/>
        </w:tabs>
        <w:ind w:firstLine="850"/>
        <w:jc w:val="both"/>
        <w:rPr>
          <w:rFonts w:ascii="Verdana" w:hAnsi="Verdana" w:cs="Arial"/>
          <w:b/>
          <w:sz w:val="20"/>
        </w:rPr>
      </w:pPr>
      <w:r w:rsidRPr="00701FDA">
        <w:rPr>
          <w:rFonts w:ascii="Verdana" w:hAnsi="Verdana" w:cs="Arial"/>
          <w:sz w:val="20"/>
        </w:rPr>
        <w:t xml:space="preserve">Допълнителна информация може да се получи в: </w:t>
      </w:r>
      <w:r w:rsidRPr="00701FDA">
        <w:rPr>
          <w:rFonts w:ascii="Verdana" w:hAnsi="Verdana" w:cs="Arial"/>
          <w:b/>
          <w:sz w:val="20"/>
        </w:rPr>
        <w:t>Дирекц</w:t>
      </w:r>
      <w:r w:rsidR="00025558">
        <w:rPr>
          <w:rFonts w:ascii="Verdana" w:hAnsi="Verdana" w:cs="Arial"/>
          <w:b/>
          <w:sz w:val="20"/>
        </w:rPr>
        <w:t>ия “Бюро по труда” – Перник ул. Радомир №1, както и на тел. 076/60-03-27</w:t>
      </w:r>
      <w:bookmarkStart w:id="0" w:name="_GoBack"/>
      <w:bookmarkEnd w:id="0"/>
      <w:r w:rsidRPr="00701FDA">
        <w:rPr>
          <w:rFonts w:ascii="Verdana" w:hAnsi="Verdana" w:cs="Arial"/>
          <w:b/>
          <w:sz w:val="20"/>
        </w:rPr>
        <w:t>.</w:t>
      </w:r>
    </w:p>
    <w:p w:rsidR="00C22BE8" w:rsidRPr="003B457D" w:rsidRDefault="00C22BE8" w:rsidP="00FE2464">
      <w:pPr>
        <w:ind w:firstLine="540"/>
        <w:jc w:val="both"/>
        <w:rPr>
          <w:b/>
          <w:color w:val="FF0000"/>
          <w:lang w:val="ru-RU"/>
        </w:rPr>
      </w:pPr>
    </w:p>
    <w:sectPr w:rsidR="00C22BE8" w:rsidRPr="003B457D" w:rsidSect="00523279">
      <w:pgSz w:w="11906" w:h="16838"/>
      <w:pgMar w:top="719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298_"/>
      </v:shape>
    </w:pict>
  </w:numPicBullet>
  <w:abstractNum w:abstractNumId="0" w15:restartNumberingAfterBreak="0">
    <w:nsid w:val="08F6706A"/>
    <w:multiLevelType w:val="hybridMultilevel"/>
    <w:tmpl w:val="20C2193A"/>
    <w:lvl w:ilvl="0" w:tplc="B50861D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F5BC1"/>
    <w:multiLevelType w:val="hybridMultilevel"/>
    <w:tmpl w:val="660EC654"/>
    <w:lvl w:ilvl="0" w:tplc="2706688E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F77CF"/>
    <w:multiLevelType w:val="hybridMultilevel"/>
    <w:tmpl w:val="1ED2AECC"/>
    <w:lvl w:ilvl="0" w:tplc="01F8F4D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97255"/>
    <w:multiLevelType w:val="hybridMultilevel"/>
    <w:tmpl w:val="270ECD4E"/>
    <w:lvl w:ilvl="0" w:tplc="3EC2EC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4013E"/>
    <w:multiLevelType w:val="hybridMultilevel"/>
    <w:tmpl w:val="CFA0ADE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DA0985"/>
    <w:multiLevelType w:val="hybridMultilevel"/>
    <w:tmpl w:val="CA54834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E5"/>
    <w:rsid w:val="00025558"/>
    <w:rsid w:val="0002749A"/>
    <w:rsid w:val="0004524D"/>
    <w:rsid w:val="00050E5F"/>
    <w:rsid w:val="00056249"/>
    <w:rsid w:val="000638EA"/>
    <w:rsid w:val="00065B5F"/>
    <w:rsid w:val="000770AF"/>
    <w:rsid w:val="00090434"/>
    <w:rsid w:val="00090A95"/>
    <w:rsid w:val="00091AE4"/>
    <w:rsid w:val="000B1D23"/>
    <w:rsid w:val="000C28FD"/>
    <w:rsid w:val="000F33B6"/>
    <w:rsid w:val="0011338D"/>
    <w:rsid w:val="00116AE6"/>
    <w:rsid w:val="00122A03"/>
    <w:rsid w:val="00194786"/>
    <w:rsid w:val="001C260B"/>
    <w:rsid w:val="001E2BC9"/>
    <w:rsid w:val="0025165B"/>
    <w:rsid w:val="00264C88"/>
    <w:rsid w:val="00274343"/>
    <w:rsid w:val="002821E5"/>
    <w:rsid w:val="0029264F"/>
    <w:rsid w:val="002A6783"/>
    <w:rsid w:val="002B1048"/>
    <w:rsid w:val="002E7B3B"/>
    <w:rsid w:val="002F2E2C"/>
    <w:rsid w:val="003000C5"/>
    <w:rsid w:val="0033360C"/>
    <w:rsid w:val="003542DF"/>
    <w:rsid w:val="00355EC7"/>
    <w:rsid w:val="00363CD8"/>
    <w:rsid w:val="003A3E7C"/>
    <w:rsid w:val="003B457D"/>
    <w:rsid w:val="003F454A"/>
    <w:rsid w:val="003F6711"/>
    <w:rsid w:val="00412D35"/>
    <w:rsid w:val="00426D66"/>
    <w:rsid w:val="004556B4"/>
    <w:rsid w:val="004809E3"/>
    <w:rsid w:val="00495A5D"/>
    <w:rsid w:val="00497E3C"/>
    <w:rsid w:val="004A122F"/>
    <w:rsid w:val="004B0F9B"/>
    <w:rsid w:val="004B779A"/>
    <w:rsid w:val="004C4060"/>
    <w:rsid w:val="004C7756"/>
    <w:rsid w:val="004D64FF"/>
    <w:rsid w:val="004E159D"/>
    <w:rsid w:val="004F59C1"/>
    <w:rsid w:val="00523279"/>
    <w:rsid w:val="00556F2C"/>
    <w:rsid w:val="005637D9"/>
    <w:rsid w:val="00571C4C"/>
    <w:rsid w:val="00575EF6"/>
    <w:rsid w:val="00586882"/>
    <w:rsid w:val="00591E1A"/>
    <w:rsid w:val="0061172E"/>
    <w:rsid w:val="006468AA"/>
    <w:rsid w:val="00660071"/>
    <w:rsid w:val="006642B4"/>
    <w:rsid w:val="006A4063"/>
    <w:rsid w:val="006B2A5C"/>
    <w:rsid w:val="006D1396"/>
    <w:rsid w:val="00701FDA"/>
    <w:rsid w:val="00715078"/>
    <w:rsid w:val="00732431"/>
    <w:rsid w:val="0075137F"/>
    <w:rsid w:val="00760A74"/>
    <w:rsid w:val="00767FA1"/>
    <w:rsid w:val="007748BE"/>
    <w:rsid w:val="007A48AB"/>
    <w:rsid w:val="007A6D00"/>
    <w:rsid w:val="007A742A"/>
    <w:rsid w:val="007B2E1D"/>
    <w:rsid w:val="007D2A1E"/>
    <w:rsid w:val="007D680E"/>
    <w:rsid w:val="0080136C"/>
    <w:rsid w:val="0080211C"/>
    <w:rsid w:val="00837D75"/>
    <w:rsid w:val="00843797"/>
    <w:rsid w:val="00845F2B"/>
    <w:rsid w:val="00854653"/>
    <w:rsid w:val="00872115"/>
    <w:rsid w:val="008B2F70"/>
    <w:rsid w:val="008E14CD"/>
    <w:rsid w:val="008F3E6F"/>
    <w:rsid w:val="00902A46"/>
    <w:rsid w:val="00914FAC"/>
    <w:rsid w:val="00927295"/>
    <w:rsid w:val="00937595"/>
    <w:rsid w:val="0094162A"/>
    <w:rsid w:val="00972249"/>
    <w:rsid w:val="00991F38"/>
    <w:rsid w:val="009C1574"/>
    <w:rsid w:val="009C4FCA"/>
    <w:rsid w:val="009F1B8D"/>
    <w:rsid w:val="009F37AC"/>
    <w:rsid w:val="00A00F7E"/>
    <w:rsid w:val="00A05A1C"/>
    <w:rsid w:val="00A4725B"/>
    <w:rsid w:val="00A47B37"/>
    <w:rsid w:val="00A60EC3"/>
    <w:rsid w:val="00A61D75"/>
    <w:rsid w:val="00A87B19"/>
    <w:rsid w:val="00AB5A2F"/>
    <w:rsid w:val="00AC7B41"/>
    <w:rsid w:val="00AE21C6"/>
    <w:rsid w:val="00AE3DAD"/>
    <w:rsid w:val="00AF329A"/>
    <w:rsid w:val="00AF67AE"/>
    <w:rsid w:val="00B10B63"/>
    <w:rsid w:val="00B52D68"/>
    <w:rsid w:val="00B557B9"/>
    <w:rsid w:val="00B63498"/>
    <w:rsid w:val="00B65CB9"/>
    <w:rsid w:val="00B66D61"/>
    <w:rsid w:val="00B825DB"/>
    <w:rsid w:val="00B838DD"/>
    <w:rsid w:val="00B85F77"/>
    <w:rsid w:val="00BB2CE6"/>
    <w:rsid w:val="00BC53EF"/>
    <w:rsid w:val="00C03B3C"/>
    <w:rsid w:val="00C12F8A"/>
    <w:rsid w:val="00C15AFD"/>
    <w:rsid w:val="00C22BE8"/>
    <w:rsid w:val="00C76E2F"/>
    <w:rsid w:val="00C930C9"/>
    <w:rsid w:val="00CA4389"/>
    <w:rsid w:val="00CB3B79"/>
    <w:rsid w:val="00CD0DCC"/>
    <w:rsid w:val="00CD348F"/>
    <w:rsid w:val="00D75BAD"/>
    <w:rsid w:val="00DC5104"/>
    <w:rsid w:val="00DF37CF"/>
    <w:rsid w:val="00E05118"/>
    <w:rsid w:val="00E10960"/>
    <w:rsid w:val="00E12A22"/>
    <w:rsid w:val="00E2136F"/>
    <w:rsid w:val="00E31B02"/>
    <w:rsid w:val="00E36C70"/>
    <w:rsid w:val="00E50472"/>
    <w:rsid w:val="00E657C4"/>
    <w:rsid w:val="00E66917"/>
    <w:rsid w:val="00E66C05"/>
    <w:rsid w:val="00E74812"/>
    <w:rsid w:val="00E9648A"/>
    <w:rsid w:val="00E97501"/>
    <w:rsid w:val="00EA7E27"/>
    <w:rsid w:val="00EB6FE4"/>
    <w:rsid w:val="00EE7E9B"/>
    <w:rsid w:val="00EF308D"/>
    <w:rsid w:val="00F11067"/>
    <w:rsid w:val="00F22842"/>
    <w:rsid w:val="00F27BA1"/>
    <w:rsid w:val="00F46A8A"/>
    <w:rsid w:val="00FA6C7F"/>
    <w:rsid w:val="00FC4604"/>
    <w:rsid w:val="00FE16D0"/>
    <w:rsid w:val="00FE2464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5:docId w15:val="{3E56CB57-55F5-44A6-8B61-02552C96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0C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C930C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C930C9"/>
    <w:pPr>
      <w:ind w:firstLine="1134"/>
      <w:jc w:val="both"/>
    </w:pPr>
    <w:rPr>
      <w:sz w:val="28"/>
      <w:szCs w:val="20"/>
    </w:rPr>
  </w:style>
  <w:style w:type="paragraph" w:customStyle="1" w:styleId="CharCharCharCharCharCharCharChar">
    <w:name w:val="Знак Char Знак Знак Char Char Char Char Char Char Char"/>
    <w:basedOn w:val="Normal"/>
    <w:rsid w:val="002821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E10960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3F454A"/>
    <w:pPr>
      <w:spacing w:after="120"/>
    </w:pPr>
    <w:rPr>
      <w:sz w:val="16"/>
      <w:szCs w:val="16"/>
    </w:rPr>
  </w:style>
  <w:style w:type="paragraph" w:customStyle="1" w:styleId="CharCharCharCharChar">
    <w:name w:val="Char Char Знак Знак Char Знак Знак Char Char"/>
    <w:basedOn w:val="Normal"/>
    <w:rsid w:val="003F454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Char Знак Знак Char Char Char Знак Знак Char Знак Знак Char Char Знак Знак Char Char Char"/>
    <w:basedOn w:val="Normal"/>
    <w:rsid w:val="00B66D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">
    <w:name w:val="Знак Char Знак Знак Char Char Char Знак Знак Char Знак Знак Char Char Знак Знак Char Char Char Char Char Char"/>
    <w:basedOn w:val="Normal"/>
    <w:rsid w:val="00BC53E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qFormat/>
    <w:rsid w:val="00854653"/>
    <w:pPr>
      <w:jc w:val="center"/>
    </w:pPr>
    <w:rPr>
      <w:sz w:val="32"/>
      <w:szCs w:val="20"/>
    </w:rPr>
  </w:style>
  <w:style w:type="paragraph" w:customStyle="1" w:styleId="CharCharCharCharCharCharCharCharCharCharCharCharCharChar">
    <w:name w:val="Знак Char Знак Знак Char Char Char Знак Знак Char Знак Знак Char Char Знак Знак Char Char Char Char Char Char Char"/>
    <w:basedOn w:val="Normal"/>
    <w:rsid w:val="00701FD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292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601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11142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47298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 вас работодатели</vt:lpstr>
      <vt:lpstr>За вас работодатели</vt:lpstr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вас работодатели</dc:title>
  <dc:creator>ANI</dc:creator>
  <cp:lastModifiedBy>Tsoneva</cp:lastModifiedBy>
  <cp:revision>3</cp:revision>
  <cp:lastPrinted>2014-02-28T08:46:00Z</cp:lastPrinted>
  <dcterms:created xsi:type="dcterms:W3CDTF">2017-07-12T07:09:00Z</dcterms:created>
  <dcterms:modified xsi:type="dcterms:W3CDTF">2017-07-12T07:20:00Z</dcterms:modified>
</cp:coreProperties>
</file>